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D18" w:rsidRDefault="00280D18" w:rsidP="00280D18">
      <w:pPr>
        <w:jc w:val="center"/>
        <w:rPr>
          <w:rFonts w:ascii="Times New Roman" w:hAnsi="Times New Roman" w:cs="Times New Roman"/>
        </w:rPr>
      </w:pPr>
    </w:p>
    <w:p w:rsidR="00280D18" w:rsidRDefault="00280D18" w:rsidP="00280D18">
      <w:pPr>
        <w:jc w:val="center"/>
        <w:rPr>
          <w:rFonts w:ascii="Times New Roman" w:hAnsi="Times New Roman" w:cs="Times New Roman"/>
        </w:rPr>
      </w:pPr>
    </w:p>
    <w:p w:rsidR="00BB1EAE" w:rsidRPr="00280D18" w:rsidRDefault="00280D18" w:rsidP="00280D18">
      <w:pPr>
        <w:jc w:val="center"/>
        <w:rPr>
          <w:rFonts w:ascii="Times New Roman" w:hAnsi="Times New Roman" w:cs="Times New Roman"/>
        </w:rPr>
      </w:pPr>
      <w:r w:rsidRPr="00280D18">
        <w:rPr>
          <w:rFonts w:ascii="Times New Roman" w:hAnsi="Times New Roman" w:cs="Times New Roman"/>
        </w:rPr>
        <w:t>KASTAMONU ÜNİVERSİTESİ</w:t>
      </w:r>
    </w:p>
    <w:p w:rsidR="00280D18" w:rsidRDefault="00280D18" w:rsidP="00280D18">
      <w:pPr>
        <w:jc w:val="center"/>
        <w:rPr>
          <w:rFonts w:ascii="Times New Roman" w:hAnsi="Times New Roman" w:cs="Times New Roman"/>
        </w:rPr>
      </w:pPr>
      <w:r w:rsidRPr="00280D18">
        <w:rPr>
          <w:rFonts w:ascii="Times New Roman" w:hAnsi="Times New Roman" w:cs="Times New Roman"/>
        </w:rPr>
        <w:t>GENEL SEKRETERLİK</w:t>
      </w:r>
    </w:p>
    <w:p w:rsidR="00280D18" w:rsidRDefault="00280D18" w:rsidP="00280D18">
      <w:pPr>
        <w:jc w:val="center"/>
        <w:rPr>
          <w:rFonts w:ascii="Times New Roman" w:hAnsi="Times New Roman" w:cs="Times New Roman"/>
        </w:rPr>
      </w:pPr>
      <w:r>
        <w:rPr>
          <w:rFonts w:ascii="Times New Roman" w:hAnsi="Times New Roman" w:cs="Times New Roman"/>
        </w:rPr>
        <w:t>2024 YILI HEDEF VE FAALİYET PLANI 6 AYLIK DEĞERLENDİRME</w:t>
      </w:r>
    </w:p>
    <w:p w:rsidR="00280D18" w:rsidRDefault="00280D18" w:rsidP="00280D18">
      <w:pPr>
        <w:jc w:val="center"/>
        <w:rPr>
          <w:rFonts w:ascii="Times New Roman" w:hAnsi="Times New Roman" w:cs="Times New Roman"/>
        </w:rPr>
      </w:pPr>
    </w:p>
    <w:p w:rsidR="00280D18" w:rsidRDefault="009F0FDD" w:rsidP="00280D18">
      <w:pPr>
        <w:jc w:val="center"/>
        <w:rPr>
          <w:rFonts w:ascii="Times New Roman" w:hAnsi="Times New Roman" w:cs="Times New Roman"/>
        </w:rPr>
      </w:pPr>
      <w:r w:rsidRPr="009F0FDD">
        <w:rPr>
          <w:noProof/>
          <w:lang w:eastAsia="tr-TR"/>
        </w:rPr>
        <w:drawing>
          <wp:inline distT="0" distB="0" distL="0" distR="0">
            <wp:extent cx="8892540" cy="1953986"/>
            <wp:effectExtent l="0" t="0" r="381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2540" cy="1953986"/>
                    </a:xfrm>
                    <a:prstGeom prst="rect">
                      <a:avLst/>
                    </a:prstGeom>
                    <a:noFill/>
                    <a:ln>
                      <a:noFill/>
                    </a:ln>
                  </pic:spPr>
                </pic:pic>
              </a:graphicData>
            </a:graphic>
          </wp:inline>
        </w:drawing>
      </w:r>
    </w:p>
    <w:p w:rsidR="00280D18" w:rsidRDefault="00280D18" w:rsidP="00280D18">
      <w:pPr>
        <w:jc w:val="center"/>
        <w:rPr>
          <w:rFonts w:ascii="Times New Roman" w:hAnsi="Times New Roman" w:cs="Times New Roman"/>
        </w:rPr>
      </w:pPr>
    </w:p>
    <w:p w:rsidR="00280D18" w:rsidRPr="008975AD" w:rsidRDefault="00280D18" w:rsidP="00280D18">
      <w:pPr>
        <w:jc w:val="both"/>
        <w:rPr>
          <w:rFonts w:ascii="Times New Roman" w:hAnsi="Times New Roman" w:cs="Times New Roman"/>
        </w:rPr>
      </w:pPr>
      <w:r>
        <w:tab/>
      </w:r>
      <w:r w:rsidRPr="008975AD">
        <w:rPr>
          <w:rFonts w:ascii="Times New Roman" w:hAnsi="Times New Roman" w:cs="Times New Roman"/>
        </w:rPr>
        <w:t>Kalite Koordinatörlüğünün 12.01.2024 tarihli ve 2400004420 sayılı yazısıyla Üniversitemizde yürütülmekte olan kalite yönetim sistemi çalışmaları kapsamında Üniversite İzleme ve Değerlendirme Göstergeleri ile YÖKAK Performans Göstergeleri esas alınarak 2024 Yılı Hedef ve Faaliyet Planları oluşturulmuştur. Birimlerin 3-6 ve 12 aylık</w:t>
      </w:r>
      <w:r w:rsidR="0018499E">
        <w:rPr>
          <w:rFonts w:ascii="Times New Roman" w:hAnsi="Times New Roman" w:cs="Times New Roman"/>
        </w:rPr>
        <w:t xml:space="preserve"> periyotlarla takibini yapması </w:t>
      </w:r>
      <w:r w:rsidRPr="008975AD">
        <w:rPr>
          <w:rFonts w:ascii="Times New Roman" w:hAnsi="Times New Roman" w:cs="Times New Roman"/>
        </w:rPr>
        <w:t>ve 26 Ocak Cuma günü mesai saati sonuna kadar birim web sayfalarında yayınlamaları ve belirlenen hedeflere ulaşılmaması durumunda gerçekleştirmek için eylemlerin belirlenmesi ve uygulamaya konulması istenmiştir.</w:t>
      </w:r>
    </w:p>
    <w:p w:rsidR="00280D18" w:rsidRDefault="00280D18" w:rsidP="00280D18">
      <w:pPr>
        <w:jc w:val="both"/>
        <w:rPr>
          <w:rFonts w:ascii="Times New Roman" w:hAnsi="Times New Roman" w:cs="Times New Roman"/>
        </w:rPr>
      </w:pPr>
    </w:p>
    <w:p w:rsidR="0018499E" w:rsidRDefault="0018499E" w:rsidP="00280D18">
      <w:pPr>
        <w:jc w:val="both"/>
        <w:rPr>
          <w:rFonts w:ascii="Times New Roman" w:hAnsi="Times New Roman" w:cs="Times New Roman"/>
        </w:rPr>
      </w:pPr>
    </w:p>
    <w:p w:rsidR="0018499E" w:rsidRPr="008975AD" w:rsidRDefault="0018499E" w:rsidP="00280D18">
      <w:pPr>
        <w:jc w:val="both"/>
        <w:rPr>
          <w:rFonts w:ascii="Times New Roman" w:hAnsi="Times New Roman" w:cs="Times New Roman"/>
        </w:rPr>
      </w:pPr>
      <w:bookmarkStart w:id="0" w:name="_GoBack"/>
      <w:bookmarkEnd w:id="0"/>
    </w:p>
    <w:p w:rsidR="00280D18" w:rsidRPr="008975AD" w:rsidRDefault="00280D18" w:rsidP="00280D18">
      <w:pPr>
        <w:jc w:val="both"/>
        <w:rPr>
          <w:rFonts w:ascii="Times New Roman" w:hAnsi="Times New Roman" w:cs="Times New Roman"/>
          <w:b/>
        </w:rPr>
      </w:pPr>
      <w:r w:rsidRPr="008975AD">
        <w:rPr>
          <w:rFonts w:ascii="Times New Roman" w:hAnsi="Times New Roman" w:cs="Times New Roman"/>
          <w:b/>
        </w:rPr>
        <w:lastRenderedPageBreak/>
        <w:t>Genel Sekreterlik Birimi 2024 Yılı Hedef ve Faaliyet Planı:</w:t>
      </w:r>
    </w:p>
    <w:p w:rsidR="00280D18" w:rsidRPr="008975AD" w:rsidRDefault="00280D18" w:rsidP="00280D18">
      <w:pPr>
        <w:jc w:val="both"/>
        <w:rPr>
          <w:rFonts w:ascii="Times New Roman" w:hAnsi="Times New Roman" w:cs="Times New Roman"/>
          <w:b/>
        </w:rPr>
      </w:pPr>
      <w:r w:rsidRPr="008975AD">
        <w:rPr>
          <w:rFonts w:ascii="Times New Roman" w:hAnsi="Times New Roman" w:cs="Times New Roman"/>
          <w:b/>
        </w:rPr>
        <w:t>B.5 Kalite kültürünü yaygınlaştırmak amacıyla düzenlenen faaliyet (toplantı, çalıştay) sayısı Başlığında,</w:t>
      </w:r>
    </w:p>
    <w:p w:rsidR="00280D18" w:rsidRPr="008975AD" w:rsidRDefault="0018499E" w:rsidP="00280D18">
      <w:pPr>
        <w:jc w:val="both"/>
        <w:rPr>
          <w:rFonts w:ascii="Times New Roman" w:hAnsi="Times New Roman" w:cs="Times New Roman"/>
        </w:rPr>
      </w:pPr>
      <w:r>
        <w:rPr>
          <w:rFonts w:ascii="Times New Roman" w:hAnsi="Times New Roman" w:cs="Times New Roman"/>
        </w:rPr>
        <w:t xml:space="preserve">05.01.2024 tarihinde </w:t>
      </w:r>
      <w:r w:rsidR="00280D18" w:rsidRPr="008975AD">
        <w:rPr>
          <w:rFonts w:ascii="Times New Roman" w:hAnsi="Times New Roman" w:cs="Times New Roman"/>
        </w:rPr>
        <w:t>Birim Faaliyet Raporu Hazırlanması ve İç Kontrol Uyum Eylem Planının hazırlanması konusunda Birim içi</w:t>
      </w:r>
      <w:r w:rsidR="00097981" w:rsidRPr="008975AD">
        <w:rPr>
          <w:rFonts w:ascii="Times New Roman" w:hAnsi="Times New Roman" w:cs="Times New Roman"/>
        </w:rPr>
        <w:t xml:space="preserve"> toplantı yapılmış olup, Faaliy</w:t>
      </w:r>
      <w:r w:rsidR="00280D18" w:rsidRPr="008975AD">
        <w:rPr>
          <w:rFonts w:ascii="Times New Roman" w:hAnsi="Times New Roman" w:cs="Times New Roman"/>
        </w:rPr>
        <w:t>et Raporu ve İç Kontrol Uyum Eylem Planı hazırlanar</w:t>
      </w:r>
      <w:r w:rsidR="00097981" w:rsidRPr="008975AD">
        <w:rPr>
          <w:rFonts w:ascii="Times New Roman" w:hAnsi="Times New Roman" w:cs="Times New Roman"/>
        </w:rPr>
        <w:t>ak</w:t>
      </w:r>
      <w:r w:rsidR="00280D18" w:rsidRPr="008975AD">
        <w:rPr>
          <w:rFonts w:ascii="Times New Roman" w:hAnsi="Times New Roman" w:cs="Times New Roman"/>
        </w:rPr>
        <w:t xml:space="preserve"> Strateji Geliştirme Daire Başkanlığına gönderilmiştir. Ayrıca Birim Faaliyet Raporu web sitesinde yayınlanarak iç ve dış paydaşların bilgisine sunulmuştur.</w:t>
      </w:r>
    </w:p>
    <w:p w:rsidR="00097981" w:rsidRPr="008975AD" w:rsidRDefault="00097981" w:rsidP="00280D18">
      <w:pPr>
        <w:jc w:val="both"/>
        <w:rPr>
          <w:rFonts w:ascii="Times New Roman" w:hAnsi="Times New Roman" w:cs="Times New Roman"/>
        </w:rPr>
      </w:pPr>
      <w:r w:rsidRPr="008975AD">
        <w:rPr>
          <w:rFonts w:ascii="Times New Roman" w:hAnsi="Times New Roman" w:cs="Times New Roman"/>
        </w:rPr>
        <w:t>09.05.2024 tarihinde Personel Daire Başkanlığı ile iç paydaş yapılmış olup, Birimlerin kalite süreçleri ile ilgili görüş alışverişinde bulunuldu. Herhangi bir karar alınmadı.</w:t>
      </w:r>
    </w:p>
    <w:p w:rsidR="00097981" w:rsidRPr="008975AD" w:rsidRDefault="00097981" w:rsidP="00280D18">
      <w:pPr>
        <w:jc w:val="both"/>
        <w:rPr>
          <w:rFonts w:ascii="Times New Roman" w:hAnsi="Times New Roman" w:cs="Times New Roman"/>
        </w:rPr>
      </w:pPr>
    </w:p>
    <w:p w:rsidR="00097981" w:rsidRPr="008975AD" w:rsidRDefault="00097981" w:rsidP="00280D18">
      <w:pPr>
        <w:jc w:val="both"/>
        <w:rPr>
          <w:rFonts w:ascii="Times New Roman" w:hAnsi="Times New Roman" w:cs="Times New Roman"/>
          <w:b/>
        </w:rPr>
      </w:pPr>
      <w:r w:rsidRPr="008975AD">
        <w:rPr>
          <w:rFonts w:ascii="Times New Roman" w:hAnsi="Times New Roman" w:cs="Times New Roman"/>
          <w:b/>
        </w:rPr>
        <w:t>B.6 Birimin iç paydaşları ile kalite süreçleri kapsamında gerçekleştirdiği geri bildirim ve değerlendirme toplantılarının sayısı Başlığında,</w:t>
      </w:r>
    </w:p>
    <w:p w:rsidR="00097981" w:rsidRPr="008975AD" w:rsidRDefault="00097981" w:rsidP="00097981">
      <w:pPr>
        <w:jc w:val="both"/>
        <w:rPr>
          <w:rFonts w:ascii="Times New Roman" w:hAnsi="Times New Roman" w:cs="Times New Roman"/>
        </w:rPr>
      </w:pPr>
      <w:r w:rsidRPr="008975AD">
        <w:rPr>
          <w:rFonts w:ascii="Times New Roman" w:hAnsi="Times New Roman" w:cs="Times New Roman"/>
        </w:rPr>
        <w:t>20.03.2024 tarihinde Daire Başkanları ile iç paydaş toplantısı yapılmış, Birimlerin kalite süreçleri ile ilgili görüş alışverişinde bulunuldu. Herhangi bir karar alınmadı.</w:t>
      </w:r>
    </w:p>
    <w:p w:rsidR="00097981" w:rsidRPr="008975AD" w:rsidRDefault="00097981" w:rsidP="00097981">
      <w:pPr>
        <w:jc w:val="both"/>
        <w:rPr>
          <w:rFonts w:ascii="Times New Roman" w:hAnsi="Times New Roman" w:cs="Times New Roman"/>
        </w:rPr>
      </w:pPr>
      <w:r w:rsidRPr="008975AD">
        <w:rPr>
          <w:rFonts w:ascii="Times New Roman" w:hAnsi="Times New Roman" w:cs="Times New Roman"/>
        </w:rPr>
        <w:t>09.05.2024 tarihinde Personel Daire Başkanlığı ile iç paydaş yapılmış olup, Birimlerin kalite süreçleri ile ilgili görüş alışverişinde bulunuldu. Herhangi bir karar alınmadı.</w:t>
      </w:r>
    </w:p>
    <w:p w:rsidR="00097981" w:rsidRPr="008975AD" w:rsidRDefault="00097981" w:rsidP="00097981">
      <w:pPr>
        <w:jc w:val="both"/>
        <w:rPr>
          <w:rFonts w:ascii="Times New Roman" w:hAnsi="Times New Roman" w:cs="Times New Roman"/>
          <w:b/>
        </w:rPr>
      </w:pPr>
    </w:p>
    <w:p w:rsidR="00097981" w:rsidRPr="008975AD" w:rsidRDefault="00097981" w:rsidP="00097981">
      <w:pPr>
        <w:jc w:val="both"/>
        <w:rPr>
          <w:rFonts w:ascii="Times New Roman" w:hAnsi="Times New Roman" w:cs="Times New Roman"/>
          <w:b/>
        </w:rPr>
      </w:pPr>
      <w:r w:rsidRPr="008975AD">
        <w:rPr>
          <w:rFonts w:ascii="Times New Roman" w:hAnsi="Times New Roman" w:cs="Times New Roman"/>
          <w:b/>
        </w:rPr>
        <w:t>B.7 Birimin dış paydaşları ile kalite süreçleri kapsamında gerçekleştirdiği geri bildirim ve değerlendirme toplantılarının sayısı,</w:t>
      </w:r>
    </w:p>
    <w:p w:rsidR="00097981" w:rsidRPr="008975AD" w:rsidRDefault="00097981" w:rsidP="00097981">
      <w:pPr>
        <w:jc w:val="both"/>
        <w:rPr>
          <w:rFonts w:ascii="Times New Roman" w:hAnsi="Times New Roman" w:cs="Times New Roman"/>
        </w:rPr>
      </w:pPr>
      <w:r w:rsidRPr="008975AD">
        <w:rPr>
          <w:rFonts w:ascii="Times New Roman" w:hAnsi="Times New Roman" w:cs="Times New Roman"/>
        </w:rPr>
        <w:t>Genel Sekreterlik Biriminde Danışma Kurulu oluşturulmamış olup, Üniversite Danışma Kurulu Sekretaryası tarafımızdan yapılmaktadır. 25.06.2024 tarihinde Kastamonu Üniversitesinin katılımcı yönetim ve organizasyon yapısı ile kurum kültürünü geliştirmek amacıyla dış paydaşların karar alma süreçlerinde etkin katılımını sağlamak ve sürekli iyileştirme çalışmaları kapsamında dış paydaşlar ile Danışma Kurulu Toplantısı yapılmıştır.</w:t>
      </w:r>
    </w:p>
    <w:p w:rsidR="00EB4E76" w:rsidRPr="008975AD" w:rsidRDefault="00EB4E76" w:rsidP="00EB4E76">
      <w:pPr>
        <w:autoSpaceDE w:val="0"/>
        <w:autoSpaceDN w:val="0"/>
        <w:adjustRightInd w:val="0"/>
        <w:spacing w:after="0" w:line="240" w:lineRule="auto"/>
        <w:rPr>
          <w:rFonts w:ascii="Times New Roman" w:hAnsi="Times New Roman" w:cs="Times New Roman"/>
          <w:color w:val="181717"/>
          <w:sz w:val="24"/>
          <w:szCs w:val="24"/>
        </w:rPr>
      </w:pPr>
      <w:r w:rsidRPr="008975AD">
        <w:rPr>
          <w:rFonts w:ascii="Times New Roman" w:hAnsi="Times New Roman" w:cs="Times New Roman"/>
        </w:rPr>
        <w:tab/>
      </w:r>
      <w:r w:rsidR="00097981" w:rsidRPr="008975AD">
        <w:rPr>
          <w:rFonts w:ascii="Times New Roman" w:hAnsi="Times New Roman" w:cs="Times New Roman"/>
        </w:rPr>
        <w:t>A</w:t>
      </w:r>
      <w:r w:rsidRPr="008975AD">
        <w:rPr>
          <w:rFonts w:ascii="Times New Roman" w:hAnsi="Times New Roman" w:cs="Times New Roman"/>
        </w:rPr>
        <w:t xml:space="preserve">yrıca, ilk toplantı 2023 yılı 4. Dönem değerlendirmesi olmak üzere İl Koordinasyon Kurulu Toplantılarına Rektör Yardımcısı düzeyinde katılım sağlanmıştır. Bu kapsamda </w:t>
      </w:r>
      <w:r w:rsidRPr="008975AD">
        <w:rPr>
          <w:rFonts w:ascii="Times New Roman" w:hAnsi="Times New Roman" w:cs="Times New Roman"/>
          <w:color w:val="181717"/>
          <w:sz w:val="24"/>
          <w:szCs w:val="24"/>
        </w:rPr>
        <w:t>Üniversitemizin faaliyetlerinin de izlendiği İl Koordinasyon Kurulu toplantıları 3’er aylık dönemlerde gerçekleştirilmektedir.</w:t>
      </w:r>
    </w:p>
    <w:p w:rsidR="00EB4E76" w:rsidRPr="008975AD" w:rsidRDefault="00EB4E76" w:rsidP="00EB4E76">
      <w:pPr>
        <w:autoSpaceDE w:val="0"/>
        <w:autoSpaceDN w:val="0"/>
        <w:adjustRightInd w:val="0"/>
        <w:spacing w:after="0" w:line="240" w:lineRule="auto"/>
        <w:rPr>
          <w:rFonts w:ascii="Times New Roman" w:hAnsi="Times New Roman" w:cs="Times New Roman"/>
          <w:color w:val="181717"/>
          <w:sz w:val="24"/>
          <w:szCs w:val="24"/>
        </w:rPr>
      </w:pPr>
      <w:r w:rsidRPr="008975AD">
        <w:rPr>
          <w:rFonts w:ascii="Times New Roman" w:hAnsi="Times New Roman" w:cs="Times New Roman"/>
          <w:color w:val="181717"/>
          <w:sz w:val="24"/>
          <w:szCs w:val="24"/>
        </w:rPr>
        <w:t>Üniversitemizi temsilen Rektör veya uygun göreceği Rektör Yardımcısı ya da Genel Sekreter katılım sağlamaktadır. Toplantı öncesi İl Yatırım</w:t>
      </w:r>
    </w:p>
    <w:p w:rsidR="00EB4E76" w:rsidRPr="008975AD" w:rsidRDefault="00EB4E76" w:rsidP="00EB4E76">
      <w:pPr>
        <w:autoSpaceDE w:val="0"/>
        <w:autoSpaceDN w:val="0"/>
        <w:adjustRightInd w:val="0"/>
        <w:spacing w:after="0" w:line="240" w:lineRule="auto"/>
        <w:rPr>
          <w:rFonts w:ascii="Times New Roman" w:hAnsi="Times New Roman" w:cs="Times New Roman"/>
          <w:color w:val="181717"/>
          <w:sz w:val="24"/>
          <w:szCs w:val="24"/>
        </w:rPr>
      </w:pPr>
      <w:r w:rsidRPr="008975AD">
        <w:rPr>
          <w:rFonts w:ascii="Times New Roman" w:hAnsi="Times New Roman" w:cs="Times New Roman"/>
          <w:color w:val="181717"/>
          <w:sz w:val="24"/>
          <w:szCs w:val="24"/>
        </w:rPr>
        <w:t>Takip Sistemi (İLYAS) üzerinden veri girişleri yapılarak, Söz konusu toplantılarda dönem değerlendirilmesi, Sunumlar, yatırımlar ve</w:t>
      </w:r>
    </w:p>
    <w:p w:rsidR="00EB4E76" w:rsidRPr="008975AD" w:rsidRDefault="00EB4E76" w:rsidP="00EB4E76">
      <w:pPr>
        <w:autoSpaceDE w:val="0"/>
        <w:autoSpaceDN w:val="0"/>
        <w:adjustRightInd w:val="0"/>
        <w:spacing w:after="0" w:line="240" w:lineRule="auto"/>
        <w:rPr>
          <w:rFonts w:ascii="Times New Roman" w:hAnsi="Times New Roman" w:cs="Times New Roman"/>
          <w:color w:val="181717"/>
          <w:sz w:val="24"/>
          <w:szCs w:val="24"/>
        </w:rPr>
      </w:pPr>
      <w:r w:rsidRPr="008975AD">
        <w:rPr>
          <w:rFonts w:ascii="Times New Roman" w:hAnsi="Times New Roman" w:cs="Times New Roman"/>
          <w:color w:val="181717"/>
          <w:sz w:val="24"/>
          <w:szCs w:val="24"/>
        </w:rPr>
        <w:t>sosyoekonomik gelişmelerin izlenmesi koordinasyonu, yerel ve bölgesel kalkınma bakımından değerlendirme çalışmaları izlenmektedir.</w:t>
      </w:r>
    </w:p>
    <w:p w:rsidR="00097981" w:rsidRPr="008975AD" w:rsidRDefault="00EB4E76" w:rsidP="00EB4E76">
      <w:pPr>
        <w:jc w:val="both"/>
        <w:rPr>
          <w:rFonts w:ascii="Times New Roman" w:hAnsi="Times New Roman" w:cs="Times New Roman"/>
          <w:color w:val="181717"/>
          <w:sz w:val="24"/>
          <w:szCs w:val="24"/>
        </w:rPr>
      </w:pPr>
      <w:r w:rsidRPr="008975AD">
        <w:rPr>
          <w:rFonts w:ascii="Times New Roman" w:hAnsi="Times New Roman" w:cs="Times New Roman"/>
          <w:color w:val="181717"/>
          <w:sz w:val="24"/>
          <w:szCs w:val="24"/>
        </w:rPr>
        <w:t xml:space="preserve">Böylelikle Üniversitemizin yatırım projelerindeki gelişmeler duyurularak, paydaşlarımızla paylaşılmaktadır. </w:t>
      </w:r>
    </w:p>
    <w:p w:rsidR="00EB4E76" w:rsidRDefault="00EB4E76" w:rsidP="00EB4E76">
      <w:pPr>
        <w:jc w:val="both"/>
        <w:rPr>
          <w:rFonts w:ascii="Times New Roman" w:hAnsi="Times New Roman" w:cs="Times New Roman"/>
          <w:color w:val="181717"/>
          <w:sz w:val="24"/>
          <w:szCs w:val="24"/>
        </w:rPr>
      </w:pPr>
      <w:r w:rsidRPr="008975AD">
        <w:rPr>
          <w:rFonts w:ascii="Times New Roman" w:hAnsi="Times New Roman" w:cs="Times New Roman"/>
          <w:color w:val="181717"/>
          <w:sz w:val="24"/>
          <w:szCs w:val="24"/>
        </w:rPr>
        <w:lastRenderedPageBreak/>
        <w:tab/>
        <w:t>Yine Genel Sekreter Yardımcısı Nurten ÇAKIROĞLU Bartın Üniversitesi Genel Sekreterliği Danışma Kurulunda yer alarak, dış paydaşlarımızın süreçlerinde katılım sağlanmaktadır.</w:t>
      </w:r>
    </w:p>
    <w:p w:rsidR="008975AD" w:rsidRDefault="008975AD" w:rsidP="00EB4E76">
      <w:pPr>
        <w:jc w:val="both"/>
        <w:rPr>
          <w:rFonts w:ascii="Times New Roman" w:hAnsi="Times New Roman" w:cs="Times New Roman"/>
          <w:color w:val="181717"/>
          <w:sz w:val="24"/>
          <w:szCs w:val="24"/>
        </w:rPr>
      </w:pPr>
    </w:p>
    <w:p w:rsidR="008975AD" w:rsidRDefault="008975AD" w:rsidP="00EB4E76">
      <w:pPr>
        <w:jc w:val="both"/>
        <w:rPr>
          <w:rFonts w:ascii="Times New Roman" w:hAnsi="Times New Roman" w:cs="Times New Roman"/>
          <w:b/>
          <w:color w:val="181717"/>
          <w:sz w:val="24"/>
          <w:szCs w:val="24"/>
        </w:rPr>
      </w:pPr>
      <w:r w:rsidRPr="008975AD">
        <w:rPr>
          <w:rFonts w:ascii="Times New Roman" w:hAnsi="Times New Roman" w:cs="Times New Roman"/>
          <w:b/>
          <w:color w:val="181717"/>
          <w:sz w:val="24"/>
          <w:szCs w:val="24"/>
        </w:rPr>
        <w:t>G. 12</w:t>
      </w:r>
      <w:r w:rsidRPr="008975AD">
        <w:rPr>
          <w:b/>
        </w:rPr>
        <w:t xml:space="preserve"> </w:t>
      </w:r>
      <w:r w:rsidRPr="008975AD">
        <w:rPr>
          <w:rFonts w:ascii="Times New Roman" w:hAnsi="Times New Roman" w:cs="Times New Roman"/>
          <w:b/>
          <w:color w:val="181717"/>
          <w:sz w:val="24"/>
          <w:szCs w:val="24"/>
        </w:rPr>
        <w:t>Sıfır atık, yeşil kampüs ve çevrecilik alanlarında alınan ödül sayısı Başlığında</w:t>
      </w:r>
    </w:p>
    <w:p w:rsidR="008975AD" w:rsidRPr="008975AD" w:rsidRDefault="008975AD" w:rsidP="00EB4E76">
      <w:pPr>
        <w:jc w:val="both"/>
        <w:rPr>
          <w:rFonts w:ascii="Times New Roman" w:hAnsi="Times New Roman" w:cs="Times New Roman"/>
          <w:color w:val="181717"/>
          <w:sz w:val="24"/>
          <w:szCs w:val="24"/>
        </w:rPr>
      </w:pPr>
      <w:r>
        <w:rPr>
          <w:rFonts w:ascii="Times New Roman" w:hAnsi="Times New Roman" w:cs="Times New Roman"/>
          <w:color w:val="181717"/>
          <w:sz w:val="24"/>
          <w:szCs w:val="24"/>
        </w:rPr>
        <w:t xml:space="preserve">Yükseköğretim Kurulu Başkanlığının </w:t>
      </w:r>
      <w:r w:rsidRPr="008975AD">
        <w:rPr>
          <w:rFonts w:ascii="Times New Roman" w:hAnsi="Times New Roman" w:cs="Times New Roman"/>
          <w:color w:val="181717"/>
          <w:sz w:val="24"/>
          <w:szCs w:val="24"/>
        </w:rPr>
        <w:t>2024 Engelsiz Üniversite Bayrakları ve Program Nişanı</w:t>
      </w:r>
      <w:r>
        <w:rPr>
          <w:rFonts w:ascii="Times New Roman" w:hAnsi="Times New Roman" w:cs="Times New Roman"/>
          <w:color w:val="181717"/>
          <w:sz w:val="24"/>
          <w:szCs w:val="24"/>
        </w:rPr>
        <w:t xml:space="preserve"> kapsamında Üniversitemiz Türkiye Birincisi olarak önemli bir başarı elde etmiştir.</w:t>
      </w:r>
    </w:p>
    <w:p w:rsidR="008975AD" w:rsidRPr="008975AD" w:rsidRDefault="008975AD" w:rsidP="00EB4E76">
      <w:pPr>
        <w:jc w:val="both"/>
        <w:rPr>
          <w:rFonts w:ascii="Times New Roman" w:hAnsi="Times New Roman" w:cs="Times New Roman"/>
          <w:color w:val="181717"/>
          <w:sz w:val="24"/>
          <w:szCs w:val="24"/>
        </w:rPr>
      </w:pPr>
    </w:p>
    <w:p w:rsidR="00EB4E76" w:rsidRPr="00097981" w:rsidRDefault="00EB4E76" w:rsidP="00EB4E76">
      <w:pPr>
        <w:jc w:val="both"/>
      </w:pPr>
    </w:p>
    <w:p w:rsidR="00280D18" w:rsidRDefault="00280D18" w:rsidP="00280D18">
      <w:pPr>
        <w:jc w:val="both"/>
      </w:pPr>
    </w:p>
    <w:p w:rsidR="00280D18" w:rsidRDefault="00280D18" w:rsidP="00280D18">
      <w:pPr>
        <w:jc w:val="both"/>
      </w:pPr>
    </w:p>
    <w:p w:rsidR="00280D18" w:rsidRDefault="00280D18" w:rsidP="00280D18">
      <w:pPr>
        <w:jc w:val="both"/>
      </w:pPr>
    </w:p>
    <w:p w:rsidR="00280D18" w:rsidRDefault="00280D18" w:rsidP="00280D18"/>
    <w:sectPr w:rsidR="00280D18" w:rsidSect="00280D1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72"/>
    <w:rsid w:val="00097981"/>
    <w:rsid w:val="001366D5"/>
    <w:rsid w:val="0018499E"/>
    <w:rsid w:val="001A0B72"/>
    <w:rsid w:val="00280D18"/>
    <w:rsid w:val="008975AD"/>
    <w:rsid w:val="009F0FDD"/>
    <w:rsid w:val="00BB1EAE"/>
    <w:rsid w:val="00EB4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7D72"/>
  <w15:chartTrackingRefBased/>
  <w15:docId w15:val="{D0BF0C1C-F4DD-4D84-A461-C9D5AE27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016503">
      <w:bodyDiv w:val="1"/>
      <w:marLeft w:val="0"/>
      <w:marRight w:val="0"/>
      <w:marTop w:val="0"/>
      <w:marBottom w:val="0"/>
      <w:divBdr>
        <w:top w:val="none" w:sz="0" w:space="0" w:color="auto"/>
        <w:left w:val="none" w:sz="0" w:space="0" w:color="auto"/>
        <w:bottom w:val="none" w:sz="0" w:space="0" w:color="auto"/>
        <w:right w:val="none" w:sz="0" w:space="0" w:color="auto"/>
      </w:divBdr>
    </w:div>
    <w:div w:id="774984459">
      <w:bodyDiv w:val="1"/>
      <w:marLeft w:val="0"/>
      <w:marRight w:val="0"/>
      <w:marTop w:val="0"/>
      <w:marBottom w:val="0"/>
      <w:divBdr>
        <w:top w:val="none" w:sz="0" w:space="0" w:color="auto"/>
        <w:left w:val="none" w:sz="0" w:space="0" w:color="auto"/>
        <w:bottom w:val="none" w:sz="0" w:space="0" w:color="auto"/>
        <w:right w:val="none" w:sz="0" w:space="0" w:color="auto"/>
      </w:divBdr>
    </w:div>
    <w:div w:id="120097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550</Words>
  <Characters>3135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KALKAN</dc:creator>
  <cp:keywords/>
  <dc:description/>
  <cp:lastModifiedBy>SAIDE AYGUL</cp:lastModifiedBy>
  <cp:revision>6</cp:revision>
  <dcterms:created xsi:type="dcterms:W3CDTF">2024-09-05T12:50:00Z</dcterms:created>
  <dcterms:modified xsi:type="dcterms:W3CDTF">2025-02-17T07:29:00Z</dcterms:modified>
</cp:coreProperties>
</file>